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00" w:lineRule="auto"/>
        <w:ind w:firstLine="480"/>
        <w:jc w:val="center"/>
        <w:rPr>
          <w:b/>
          <w:bCs/>
          <w:color w:val="000000"/>
          <w:sz w:val="28"/>
          <w:szCs w:val="28"/>
          <w:highlight w:val="none"/>
        </w:rPr>
      </w:pPr>
      <w:r>
        <w:rPr>
          <w:rFonts w:hint="eastAsia"/>
          <w:b/>
          <w:bCs/>
          <w:color w:val="000000"/>
          <w:sz w:val="28"/>
          <w:szCs w:val="28"/>
          <w:highlight w:val="none"/>
        </w:rPr>
        <w:t>2021年度绿洲特色经济作物生产机械化教育部</w:t>
      </w:r>
    </w:p>
    <w:p>
      <w:pPr>
        <w:pStyle w:val="4"/>
        <w:spacing w:line="300" w:lineRule="auto"/>
        <w:ind w:firstLine="480"/>
        <w:jc w:val="center"/>
        <w:rPr>
          <w:b/>
          <w:bCs/>
          <w:color w:val="333333"/>
          <w:sz w:val="28"/>
          <w:szCs w:val="28"/>
          <w:highlight w:val="none"/>
        </w:rPr>
      </w:pPr>
      <w:r>
        <w:rPr>
          <w:rFonts w:hint="eastAsia"/>
          <w:b/>
          <w:bCs/>
          <w:color w:val="000000"/>
          <w:sz w:val="28"/>
          <w:szCs w:val="28"/>
          <w:highlight w:val="none"/>
        </w:rPr>
        <w:t>工程研究中心开放课题申</w:t>
      </w:r>
      <w:r>
        <w:rPr>
          <w:rFonts w:hint="eastAsia"/>
          <w:b/>
          <w:bCs/>
          <w:color w:val="000000"/>
          <w:sz w:val="28"/>
          <w:szCs w:val="28"/>
          <w:highlight w:val="none"/>
          <w:lang w:val="en-US" w:eastAsia="zh-CN"/>
        </w:rPr>
        <w:t>请</w:t>
      </w:r>
      <w:r>
        <w:rPr>
          <w:rFonts w:hint="eastAsia"/>
          <w:b/>
          <w:bCs/>
          <w:color w:val="000000"/>
          <w:sz w:val="28"/>
          <w:szCs w:val="28"/>
          <w:highlight w:val="none"/>
        </w:rPr>
        <w:t>指南</w:t>
      </w:r>
    </w:p>
    <w:p>
      <w:pPr>
        <w:pStyle w:val="4"/>
        <w:spacing w:beforeLines="50" w:beforeAutospacing="0" w:after="0" w:afterAutospacing="0" w:line="300" w:lineRule="auto"/>
        <w:ind w:firstLine="482"/>
        <w:rPr>
          <w:rFonts w:ascii="仿宋" w:hAnsi="仿宋" w:eastAsia="仿宋" w:cs="仿宋"/>
          <w:color w:val="333333"/>
          <w:highlight w:val="none"/>
        </w:rPr>
      </w:pPr>
      <w:r>
        <w:rPr>
          <w:rFonts w:hint="eastAsia" w:ascii="仿宋" w:hAnsi="仿宋" w:eastAsia="仿宋" w:cs="仿宋"/>
          <w:color w:val="333333"/>
          <w:highlight w:val="none"/>
        </w:rPr>
        <w:t>“绿洲特色经济作物生产机械化教育部工程研究中心”（简称“工程中心”），</w:t>
      </w:r>
      <w:r>
        <w:rPr>
          <w:rFonts w:hint="eastAsia" w:ascii="仿宋" w:hAnsi="仿宋" w:eastAsia="仿宋" w:cs="仿宋"/>
          <w:highlight w:val="none"/>
        </w:rPr>
        <w:t>以绿洲特色经济作物生产机械化技术装备的技术创新与集成为核心，通过</w:t>
      </w:r>
      <w:r>
        <w:rPr>
          <w:rFonts w:hint="eastAsia" w:ascii="仿宋" w:hAnsi="仿宋" w:eastAsia="仿宋" w:cs="仿宋"/>
          <w:color w:val="333333"/>
          <w:highlight w:val="none"/>
        </w:rPr>
        <w:t>整合兵团特色经济作物生产机械化技术与装备的科研、产业开发、成果产业化生产与成果推广等方面的优势，为新疆特色经济作物生产机械化技术与装备研究与人才培养提供支撑。</w:t>
      </w:r>
    </w:p>
    <w:p>
      <w:pPr>
        <w:pStyle w:val="4"/>
        <w:spacing w:beforeLines="50" w:beforeAutospacing="0" w:after="0" w:afterAutospacing="0" w:line="300" w:lineRule="auto"/>
        <w:ind w:firstLine="482"/>
        <w:rPr>
          <w:rFonts w:ascii="仿宋" w:hAnsi="仿宋" w:eastAsia="仿宋" w:cs="仿宋"/>
          <w:color w:val="333333"/>
          <w:highlight w:val="none"/>
        </w:rPr>
      </w:pPr>
      <w:r>
        <w:rPr>
          <w:rFonts w:hint="eastAsia" w:ascii="仿宋" w:hAnsi="仿宋" w:eastAsia="仿宋" w:cs="仿宋"/>
          <w:color w:val="333333"/>
          <w:highlight w:val="none"/>
        </w:rPr>
        <w:t>为促进工程中心的建设及引领作用，增强国内外学术交流与合作，提高所在领域的学术研究水平，推动交叉学科和新兴学科的形成，培养造就高层次人才，现将2021年度的绿洲特色经济作物生产机械化教育部工程研究中心开放研究课题予以公布。</w:t>
      </w:r>
    </w:p>
    <w:p>
      <w:pPr>
        <w:pStyle w:val="4"/>
        <w:spacing w:before="0" w:beforeAutospacing="0" w:after="0" w:afterAutospacing="0" w:line="300" w:lineRule="auto"/>
        <w:ind w:firstLine="480"/>
        <w:rPr>
          <w:rFonts w:ascii="仿宋" w:hAnsi="仿宋" w:eastAsia="仿宋" w:cs="仿宋"/>
          <w:color w:val="333333"/>
          <w:highlight w:val="none"/>
        </w:rPr>
      </w:pPr>
      <w:r>
        <w:rPr>
          <w:rStyle w:val="7"/>
          <w:rFonts w:hint="eastAsia" w:ascii="仿宋" w:hAnsi="仿宋" w:eastAsia="仿宋" w:cs="仿宋"/>
          <w:color w:val="333333"/>
          <w:highlight w:val="none"/>
        </w:rPr>
        <w:t>一、申请对象</w:t>
      </w:r>
    </w:p>
    <w:p>
      <w:pPr>
        <w:pStyle w:val="4"/>
        <w:spacing w:before="0" w:beforeAutospacing="0" w:after="0" w:afterAutospacing="0" w:line="300" w:lineRule="auto"/>
        <w:ind w:firstLine="480"/>
        <w:rPr>
          <w:rFonts w:ascii="仿宋" w:hAnsi="仿宋" w:eastAsia="仿宋" w:cs="仿宋"/>
          <w:color w:val="333333"/>
          <w:highlight w:val="none"/>
        </w:rPr>
      </w:pPr>
      <w:r>
        <w:rPr>
          <w:rFonts w:hint="eastAsia" w:ascii="仿宋" w:hAnsi="仿宋" w:eastAsia="仿宋" w:cs="仿宋"/>
          <w:color w:val="333333"/>
          <w:highlight w:val="none"/>
        </w:rPr>
        <w:t xml:space="preserve">开放课题基金主要资助对象应具有中级及以上职称或博士学位、并在国内外高等院校、科研机构任职的科研及工程技术人员。申请课题需符合资助领域的研究方向，按规定程序填写申请表，经评议组审查择优批准。并优先支持在学术思想上具有创新性和新颖性或具有重大应用前景的研究课题。 </w:t>
      </w:r>
      <w:bookmarkStart w:id="0" w:name="_GoBack"/>
      <w:bookmarkEnd w:id="0"/>
    </w:p>
    <w:p>
      <w:pPr>
        <w:pStyle w:val="4"/>
        <w:spacing w:before="0" w:beforeAutospacing="0" w:after="0" w:afterAutospacing="0" w:line="300" w:lineRule="auto"/>
        <w:ind w:firstLine="480"/>
        <w:rPr>
          <w:rFonts w:ascii="仿宋" w:hAnsi="仿宋" w:eastAsia="仿宋" w:cs="仿宋"/>
          <w:color w:val="333333"/>
          <w:highlight w:val="none"/>
        </w:rPr>
      </w:pPr>
      <w:r>
        <w:rPr>
          <w:rStyle w:val="7"/>
          <w:rFonts w:hint="eastAsia" w:ascii="仿宋" w:hAnsi="仿宋" w:eastAsia="仿宋" w:cs="仿宋"/>
          <w:color w:val="333333"/>
          <w:highlight w:val="none"/>
        </w:rPr>
        <w:t>二、资助领域</w:t>
      </w:r>
    </w:p>
    <w:p>
      <w:pPr>
        <w:pStyle w:val="4"/>
        <w:spacing w:before="0" w:beforeAutospacing="0" w:after="0" w:afterAutospacing="0" w:line="300" w:lineRule="auto"/>
        <w:ind w:firstLine="480"/>
        <w:rPr>
          <w:rFonts w:ascii="仿宋" w:hAnsi="仿宋" w:eastAsia="仿宋" w:cs="仿宋"/>
          <w:color w:val="333333"/>
          <w:highlight w:val="none"/>
        </w:rPr>
      </w:pPr>
      <w:r>
        <w:rPr>
          <w:rFonts w:hint="eastAsia" w:ascii="仿宋" w:hAnsi="仿宋" w:eastAsia="仿宋" w:cs="仿宋"/>
          <w:color w:val="333333"/>
          <w:highlight w:val="none"/>
        </w:rPr>
        <w:t>根据以上工程中心的定位、学科发展和酝酿重大课题的需要，现阶段优先资助下列研究领域的课题申请：</w:t>
      </w:r>
    </w:p>
    <w:p>
      <w:pPr>
        <w:pStyle w:val="4"/>
        <w:spacing w:before="0" w:beforeAutospacing="0" w:after="0" w:afterAutospacing="0" w:line="300" w:lineRule="auto"/>
        <w:ind w:firstLine="480"/>
        <w:rPr>
          <w:rFonts w:ascii="仿宋" w:hAnsi="仿宋" w:eastAsia="仿宋" w:cs="仿宋"/>
          <w:color w:val="333333"/>
          <w:highlight w:val="none"/>
        </w:rPr>
      </w:pPr>
      <w:r>
        <w:rPr>
          <w:rFonts w:hint="eastAsia" w:ascii="仿宋" w:hAnsi="仿宋" w:eastAsia="仿宋" w:cs="仿宋"/>
          <w:color w:val="333333"/>
          <w:highlight w:val="none"/>
        </w:rPr>
        <w:t>1.机采棉生产全程机械化关键技术与装备研发</w:t>
      </w:r>
    </w:p>
    <w:p>
      <w:pPr>
        <w:pStyle w:val="4"/>
        <w:spacing w:before="0" w:beforeAutospacing="0" w:after="0" w:afterAutospacing="0" w:line="300" w:lineRule="auto"/>
        <w:ind w:firstLine="480"/>
        <w:rPr>
          <w:rFonts w:ascii="仿宋" w:hAnsi="仿宋" w:eastAsia="仿宋" w:cs="仿宋"/>
          <w:color w:val="333333"/>
          <w:highlight w:val="none"/>
        </w:rPr>
      </w:pPr>
      <w:r>
        <w:rPr>
          <w:rFonts w:hint="eastAsia" w:ascii="仿宋" w:hAnsi="仿宋" w:eastAsia="仿宋" w:cs="仿宋"/>
          <w:color w:val="333333"/>
          <w:highlight w:val="none"/>
        </w:rPr>
        <w:t>2.绿洲主要特色作物生产机械化关键技术研究与装备开发</w:t>
      </w:r>
    </w:p>
    <w:p>
      <w:pPr>
        <w:pStyle w:val="4"/>
        <w:spacing w:before="0" w:beforeAutospacing="0" w:after="0" w:afterAutospacing="0" w:line="300" w:lineRule="auto"/>
        <w:ind w:firstLine="480"/>
        <w:rPr>
          <w:rFonts w:ascii="仿宋" w:hAnsi="仿宋" w:eastAsia="仿宋" w:cs="仿宋"/>
          <w:color w:val="333333"/>
          <w:highlight w:val="none"/>
        </w:rPr>
      </w:pPr>
      <w:r>
        <w:rPr>
          <w:rFonts w:hint="eastAsia" w:ascii="仿宋" w:hAnsi="仿宋" w:eastAsia="仿宋" w:cs="仿宋"/>
          <w:color w:val="333333"/>
          <w:highlight w:val="none"/>
        </w:rPr>
        <w:t>3.农副产品转化增值技术研究与装备开发</w:t>
      </w:r>
    </w:p>
    <w:p>
      <w:pPr>
        <w:pStyle w:val="4"/>
        <w:spacing w:before="0" w:beforeAutospacing="0" w:after="0" w:afterAutospacing="0" w:line="300" w:lineRule="auto"/>
        <w:ind w:firstLine="480"/>
        <w:rPr>
          <w:rFonts w:ascii="仿宋" w:hAnsi="仿宋" w:eastAsia="仿宋" w:cs="仿宋"/>
          <w:color w:val="333333"/>
          <w:highlight w:val="none"/>
        </w:rPr>
      </w:pPr>
      <w:r>
        <w:rPr>
          <w:rStyle w:val="7"/>
          <w:rFonts w:hint="eastAsia" w:ascii="仿宋" w:hAnsi="仿宋" w:eastAsia="仿宋" w:cs="仿宋"/>
          <w:color w:val="333333"/>
          <w:highlight w:val="none"/>
        </w:rPr>
        <w:t>三、开放课题申请程序</w:t>
      </w:r>
    </w:p>
    <w:p>
      <w:pPr>
        <w:pStyle w:val="4"/>
        <w:spacing w:before="0" w:beforeAutospacing="0" w:after="0" w:afterAutospacing="0" w:line="300" w:lineRule="auto"/>
        <w:ind w:firstLine="480"/>
        <w:rPr>
          <w:rFonts w:ascii="仿宋" w:hAnsi="仿宋" w:eastAsia="仿宋" w:cs="仿宋"/>
          <w:color w:val="333333"/>
          <w:highlight w:val="none"/>
        </w:rPr>
      </w:pPr>
      <w:r>
        <w:rPr>
          <w:rFonts w:hint="eastAsia" w:ascii="仿宋" w:hAnsi="仿宋" w:eastAsia="仿宋" w:cs="仿宋"/>
          <w:color w:val="333333"/>
          <w:highlight w:val="none"/>
        </w:rPr>
        <w:t>1.申报受理时间</w:t>
      </w:r>
    </w:p>
    <w:p>
      <w:pPr>
        <w:pStyle w:val="4"/>
        <w:spacing w:before="0" w:beforeAutospacing="0" w:after="0" w:afterAutospacing="0" w:line="300" w:lineRule="auto"/>
        <w:ind w:firstLine="480"/>
        <w:rPr>
          <w:rFonts w:ascii="仿宋" w:hAnsi="仿宋" w:eastAsia="仿宋" w:cs="仿宋"/>
          <w:color w:val="333333"/>
          <w:highlight w:val="none"/>
        </w:rPr>
      </w:pPr>
      <w:r>
        <w:rPr>
          <w:rFonts w:hint="eastAsia" w:ascii="仿宋" w:hAnsi="仿宋" w:eastAsia="仿宋" w:cs="仿宋"/>
          <w:color w:val="333333"/>
          <w:highlight w:val="none"/>
        </w:rPr>
        <w:t>自指南发布之日起至2021年1月6日。</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ascii="仿宋" w:hAnsi="仿宋" w:eastAsia="仿宋" w:cs="仿宋"/>
          <w:color w:val="333333"/>
          <w:highlight w:val="none"/>
        </w:rPr>
      </w:pPr>
      <w:r>
        <w:rPr>
          <w:rFonts w:hint="eastAsia" w:ascii="仿宋" w:hAnsi="仿宋" w:eastAsia="仿宋" w:cs="仿宋"/>
          <w:color w:val="333333"/>
          <w:highlight w:val="none"/>
          <w:lang w:val="en-US" w:eastAsia="zh-CN"/>
        </w:rPr>
        <w:t>2.</w:t>
      </w:r>
      <w:r>
        <w:rPr>
          <w:rFonts w:hint="eastAsia" w:ascii="仿宋" w:hAnsi="仿宋" w:eastAsia="仿宋" w:cs="仿宋"/>
          <w:color w:val="333333"/>
          <w:highlight w:val="none"/>
        </w:rPr>
        <w:t>课题申请</w:t>
      </w:r>
    </w:p>
    <w:p>
      <w:pPr>
        <w:pStyle w:val="4"/>
        <w:spacing w:before="0" w:beforeAutospacing="0" w:after="0" w:afterAutospacing="0" w:line="300" w:lineRule="auto"/>
        <w:ind w:firstLine="480"/>
        <w:rPr>
          <w:rFonts w:ascii="仿宋" w:hAnsi="仿宋" w:eastAsia="仿宋" w:cs="仿宋"/>
          <w:color w:val="333333"/>
          <w:highlight w:val="none"/>
        </w:rPr>
      </w:pPr>
      <w:r>
        <w:rPr>
          <w:rFonts w:hint="eastAsia" w:ascii="仿宋" w:hAnsi="仿宋" w:eastAsia="仿宋" w:cs="仿宋"/>
          <w:color w:val="333333"/>
          <w:highlight w:val="none"/>
        </w:rPr>
        <w:t>根据资助的主要研究领域填写“绿洲特色经济作物生产机械化教育部工程研究中心 202</w:t>
      </w:r>
      <w:r>
        <w:rPr>
          <w:rFonts w:hint="eastAsia" w:ascii="仿宋" w:hAnsi="仿宋" w:eastAsia="仿宋" w:cs="仿宋"/>
          <w:color w:val="333333"/>
          <w:highlight w:val="none"/>
          <w:lang w:val="en-US" w:eastAsia="zh-CN"/>
        </w:rPr>
        <w:t>1</w:t>
      </w:r>
      <w:r>
        <w:rPr>
          <w:rFonts w:hint="eastAsia" w:ascii="仿宋" w:hAnsi="仿宋" w:eastAsia="仿宋" w:cs="仿宋"/>
          <w:color w:val="333333"/>
          <w:highlight w:val="none"/>
        </w:rPr>
        <w:t>年度开放课题申请书”，经所在单位同意盖章并签署意见后，将项目申报书提交至石河子大学机械电气工程学院，电子版发送至</w:t>
      </w:r>
      <w:r>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t xml:space="preserve"> </w:t>
      </w:r>
      <w:r>
        <w:rPr>
          <w:rFonts w:ascii="宋体" w:hAnsi="宋体" w:eastAsia="宋体" w:cs="宋体"/>
          <w:sz w:val="24"/>
          <w:szCs w:val="24"/>
          <w:highlight w:val="none"/>
        </w:rPr>
        <w:t>mhw_mac@126.com</w:t>
      </w:r>
      <w:r>
        <w:rPr>
          <w:rFonts w:hint="eastAsia" w:ascii="仿宋" w:hAnsi="仿宋" w:eastAsia="仿宋" w:cs="仿宋"/>
          <w:color w:val="333333"/>
          <w:highlight w:val="none"/>
        </w:rPr>
        <w:t>。</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ascii="仿宋" w:hAnsi="仿宋" w:eastAsia="仿宋" w:cs="仿宋"/>
          <w:color w:val="333333"/>
          <w:highlight w:val="none"/>
        </w:rPr>
      </w:pPr>
      <w:r>
        <w:rPr>
          <w:rFonts w:hint="eastAsia" w:ascii="仿宋" w:hAnsi="仿宋" w:eastAsia="仿宋" w:cs="仿宋"/>
          <w:color w:val="333333"/>
          <w:highlight w:val="none"/>
          <w:lang w:val="en-US" w:eastAsia="zh-CN"/>
        </w:rPr>
        <w:t>3.</w:t>
      </w:r>
      <w:r>
        <w:rPr>
          <w:rFonts w:hint="eastAsia" w:ascii="仿宋" w:hAnsi="仿宋" w:eastAsia="仿宋" w:cs="仿宋"/>
          <w:color w:val="333333"/>
          <w:highlight w:val="none"/>
        </w:rPr>
        <w:t>课题审批</w:t>
      </w:r>
    </w:p>
    <w:p>
      <w:pPr>
        <w:pStyle w:val="4"/>
        <w:spacing w:before="0" w:beforeAutospacing="0" w:after="0" w:afterAutospacing="0" w:line="300" w:lineRule="auto"/>
        <w:ind w:firstLine="480"/>
        <w:rPr>
          <w:rFonts w:ascii="仿宋" w:hAnsi="仿宋" w:eastAsia="仿宋" w:cs="仿宋"/>
          <w:color w:val="0000FF"/>
          <w:highlight w:val="none"/>
        </w:rPr>
      </w:pPr>
      <w:r>
        <w:rPr>
          <w:rFonts w:hint="eastAsia" w:ascii="仿宋" w:hAnsi="仿宋" w:eastAsia="仿宋" w:cs="仿宋"/>
          <w:color w:val="333333"/>
          <w:highlight w:val="none"/>
        </w:rPr>
        <w:t>采用专家评审确定资助项目。本次拟资助开放课题5项左右，每项开放课题资助经费1.5-3万元。</w:t>
      </w:r>
    </w:p>
    <w:p>
      <w:pPr>
        <w:widowControl/>
        <w:shd w:val="clear" w:color="auto" w:fill="FFFFFF"/>
        <w:spacing w:line="300" w:lineRule="auto"/>
        <w:ind w:right="301" w:firstLine="627"/>
        <w:jc w:val="left"/>
        <w:rPr>
          <w:rStyle w:val="7"/>
          <w:rFonts w:ascii="仿宋" w:hAnsi="仿宋" w:eastAsia="仿宋" w:cs="仿宋"/>
          <w:color w:val="333333"/>
          <w:kern w:val="0"/>
          <w:sz w:val="24"/>
          <w:szCs w:val="24"/>
          <w:highlight w:val="none"/>
        </w:rPr>
      </w:pPr>
      <w:r>
        <w:rPr>
          <w:rStyle w:val="7"/>
          <w:rFonts w:hint="eastAsia" w:ascii="仿宋" w:hAnsi="仿宋" w:eastAsia="仿宋" w:cs="仿宋"/>
          <w:color w:val="333333"/>
          <w:kern w:val="0"/>
          <w:sz w:val="24"/>
          <w:szCs w:val="24"/>
          <w:highlight w:val="none"/>
        </w:rPr>
        <w:t>四、经费开支范围</w:t>
      </w:r>
    </w:p>
    <w:p>
      <w:pPr>
        <w:widowControl/>
        <w:shd w:val="clear" w:color="auto" w:fill="FFFFFF"/>
        <w:spacing w:line="300" w:lineRule="auto"/>
        <w:ind w:firstLine="640"/>
        <w:jc w:val="left"/>
        <w:rPr>
          <w:rFonts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课题经费开支范围包括：测试化验加工费、差旅费、会议费、国际合作与交流费、出版/文献/信息传播/知识产权事务费、专家咨询费、劳务费等内容；经费不得用于仪器设备、实验材料购置。</w:t>
      </w:r>
    </w:p>
    <w:p>
      <w:pPr>
        <w:widowControl/>
        <w:shd w:val="clear" w:color="auto" w:fill="FFFFFF"/>
        <w:spacing w:line="300" w:lineRule="auto"/>
        <w:ind w:firstLine="640"/>
        <w:jc w:val="left"/>
        <w:rPr>
          <w:rFonts w:ascii="仿宋" w:hAnsi="仿宋" w:eastAsia="仿宋" w:cs="仿宋"/>
          <w:color w:val="222222"/>
          <w:sz w:val="24"/>
          <w:szCs w:val="24"/>
          <w:highlight w:val="none"/>
        </w:rPr>
      </w:pPr>
      <w:r>
        <w:rPr>
          <w:rFonts w:hint="eastAsia" w:ascii="仿宋" w:hAnsi="仿宋" w:eastAsia="仿宋" w:cs="仿宋"/>
          <w:color w:val="000000"/>
          <w:kern w:val="0"/>
          <w:sz w:val="24"/>
          <w:szCs w:val="24"/>
          <w:highlight w:val="none"/>
          <w:shd w:val="clear" w:color="auto" w:fill="FFFFFF"/>
        </w:rPr>
        <w:t>课题经费开支标准要严格按照国家有关科技经费管理的规定和石河子大学科研经费管理办法执行，课题经费实行报账制，依照经费使用规定，向本工程中心依托单位石河子大学报账（发票抬头单位为：石河子大学；石河子大学税号：12990000458493855B；开户银行名称：中国银行石河子市分行石河子大学支行；中行账号：107604669455；地址：新疆石河子市北四路221号；电话：0993-2058127）</w:t>
      </w:r>
    </w:p>
    <w:p>
      <w:pPr>
        <w:widowControl/>
        <w:shd w:val="clear" w:color="auto" w:fill="FFFFFF"/>
        <w:spacing w:line="300" w:lineRule="auto"/>
        <w:ind w:firstLine="640"/>
        <w:jc w:val="left"/>
        <w:rPr>
          <w:rFonts w:ascii="仿宋" w:hAnsi="仿宋" w:eastAsia="仿宋" w:cs="仿宋"/>
          <w:color w:val="333333"/>
          <w:sz w:val="24"/>
          <w:szCs w:val="24"/>
          <w:highlight w:val="none"/>
        </w:rPr>
      </w:pPr>
      <w:r>
        <w:rPr>
          <w:rFonts w:hint="eastAsia" w:ascii="仿宋" w:hAnsi="仿宋" w:eastAsia="仿宋" w:cs="仿宋"/>
          <w:color w:val="333333"/>
          <w:sz w:val="24"/>
          <w:szCs w:val="24"/>
          <w:highlight w:val="none"/>
        </w:rPr>
        <w:t>开放课题研究起始时间为2021年1月1日，执行期限不超过三年。</w:t>
      </w:r>
    </w:p>
    <w:p>
      <w:pPr>
        <w:widowControl/>
        <w:shd w:val="clear" w:color="auto" w:fill="FFFFFF"/>
        <w:spacing w:line="300" w:lineRule="auto"/>
        <w:ind w:right="301" w:firstLine="627"/>
        <w:jc w:val="left"/>
        <w:rPr>
          <w:rStyle w:val="7"/>
          <w:rFonts w:ascii="仿宋" w:hAnsi="仿宋" w:eastAsia="仿宋" w:cs="仿宋"/>
          <w:color w:val="333333"/>
          <w:kern w:val="0"/>
          <w:sz w:val="24"/>
          <w:szCs w:val="24"/>
          <w:highlight w:val="none"/>
        </w:rPr>
      </w:pPr>
      <w:r>
        <w:rPr>
          <w:rStyle w:val="7"/>
          <w:rFonts w:hint="eastAsia" w:ascii="仿宋" w:hAnsi="仿宋" w:eastAsia="仿宋" w:cs="仿宋"/>
          <w:color w:val="333333"/>
          <w:kern w:val="0"/>
          <w:sz w:val="24"/>
          <w:szCs w:val="24"/>
          <w:highlight w:val="none"/>
        </w:rPr>
        <w:t>五、项目管理</w:t>
      </w:r>
    </w:p>
    <w:p>
      <w:pPr>
        <w:pStyle w:val="4"/>
        <w:spacing w:before="0" w:beforeAutospacing="0" w:after="0" w:afterAutospacing="0" w:line="300" w:lineRule="auto"/>
        <w:ind w:firstLine="480"/>
        <w:rPr>
          <w:rFonts w:ascii="仿宋" w:hAnsi="仿宋" w:eastAsia="仿宋" w:cs="仿宋"/>
          <w:color w:val="333333"/>
          <w:highlight w:val="none"/>
        </w:rPr>
      </w:pPr>
      <w:r>
        <w:rPr>
          <w:rFonts w:hint="eastAsia" w:ascii="仿宋" w:hAnsi="仿宋" w:eastAsia="仿宋" w:cs="仿宋"/>
          <w:color w:val="333333"/>
          <w:highlight w:val="none"/>
        </w:rPr>
        <w:t>1.在课题实施过程中，研究人员应向工程中心提供年度研究计划执行情况（包括取得成果、发表论文、人才培养等）。</w:t>
      </w:r>
    </w:p>
    <w:p>
      <w:pPr>
        <w:pStyle w:val="4"/>
        <w:spacing w:before="0" w:beforeAutospacing="0" w:after="0" w:afterAutospacing="0" w:line="300" w:lineRule="auto"/>
        <w:ind w:firstLine="480"/>
        <w:rPr>
          <w:rFonts w:ascii="仿宋" w:hAnsi="仿宋" w:eastAsia="仿宋" w:cs="仿宋"/>
          <w:color w:val="333333"/>
          <w:highlight w:val="none"/>
        </w:rPr>
      </w:pPr>
      <w:r>
        <w:rPr>
          <w:rFonts w:hint="eastAsia" w:ascii="仿宋" w:hAnsi="仿宋" w:eastAsia="仿宋" w:cs="仿宋"/>
          <w:color w:val="333333"/>
          <w:highlight w:val="none"/>
        </w:rPr>
        <w:t>2.课题执行期结束前，课题负责人应认真填写《课题报告书》。报告内容包括工作总结、成果目录、论文发表等。</w:t>
      </w:r>
    </w:p>
    <w:p>
      <w:pPr>
        <w:pStyle w:val="4"/>
        <w:spacing w:before="0" w:beforeAutospacing="0" w:after="0" w:afterAutospacing="0" w:line="300" w:lineRule="auto"/>
        <w:ind w:firstLine="480"/>
        <w:rPr>
          <w:rFonts w:ascii="仿宋" w:hAnsi="仿宋" w:eastAsia="仿宋" w:cs="仿宋"/>
          <w:color w:val="333333"/>
          <w:highlight w:val="none"/>
        </w:rPr>
      </w:pPr>
      <w:r>
        <w:rPr>
          <w:rFonts w:hint="eastAsia" w:ascii="仿宋" w:hAnsi="仿宋" w:eastAsia="仿宋" w:cs="仿宋"/>
          <w:color w:val="333333"/>
          <w:highlight w:val="none"/>
        </w:rPr>
        <w:t>3.每一个项目至少发表一篇高水平学术论文（工程中心应为第一署名单位），通讯作者应为工程中心人员。研究成果（包括论文、获奖成果、鉴定成果等）为工程中心与研究者所在单位所共有，发表论文及成果应根据资助来源署名“绿洲特色经济作物生产机械化教育部工程中心”。英文名称为Engineering Research Center for Production Mechanization of Oasis</w:t>
      </w:r>
      <w:r>
        <w:rPr>
          <w:rFonts w:hint="eastAsia" w:ascii="仿宋" w:hAnsi="仿宋" w:eastAsia="仿宋" w:cs="仿宋"/>
          <w:color w:val="333333"/>
          <w:highlight w:val="none"/>
          <w:lang w:val="en-US" w:eastAsia="zh-CN"/>
        </w:rPr>
        <w:t xml:space="preserve"> </w:t>
      </w:r>
      <w:r>
        <w:rPr>
          <w:rFonts w:hint="eastAsia" w:ascii="仿宋" w:hAnsi="仿宋" w:eastAsia="仿宋" w:cs="仿宋"/>
          <w:color w:val="333333"/>
          <w:highlight w:val="none"/>
        </w:rPr>
        <w:t>Special Economic Crop, Ministry of Education。</w:t>
      </w:r>
    </w:p>
    <w:p>
      <w:pPr>
        <w:widowControl/>
        <w:shd w:val="clear" w:color="auto" w:fill="FFFFFF"/>
        <w:spacing w:line="300" w:lineRule="auto"/>
        <w:ind w:right="301" w:firstLine="627"/>
        <w:jc w:val="left"/>
        <w:rPr>
          <w:rFonts w:ascii="仿宋" w:hAnsi="仿宋" w:eastAsia="仿宋" w:cs="仿宋"/>
          <w:color w:val="222222"/>
          <w:sz w:val="24"/>
          <w:szCs w:val="24"/>
          <w:highlight w:val="none"/>
        </w:rPr>
      </w:pPr>
      <w:r>
        <w:rPr>
          <w:rFonts w:hint="eastAsia" w:ascii="仿宋" w:hAnsi="仿宋" w:eastAsia="仿宋" w:cs="仿宋"/>
          <w:color w:val="000000"/>
          <w:kern w:val="0"/>
          <w:sz w:val="24"/>
          <w:szCs w:val="24"/>
          <w:highlight w:val="none"/>
          <w:shd w:val="clear" w:color="auto" w:fill="FFFFFF"/>
        </w:rPr>
        <w:t>六、注意事项</w:t>
      </w:r>
    </w:p>
    <w:p>
      <w:pPr>
        <w:widowControl/>
        <w:shd w:val="clear" w:color="auto" w:fill="FFFFFF"/>
        <w:spacing w:line="300" w:lineRule="auto"/>
        <w:ind w:firstLine="640"/>
        <w:jc w:val="left"/>
        <w:rPr>
          <w:rFonts w:ascii="仿宋" w:hAnsi="仿宋" w:eastAsia="仿宋" w:cs="仿宋"/>
          <w:color w:val="222222"/>
          <w:sz w:val="24"/>
          <w:szCs w:val="24"/>
          <w:highlight w:val="none"/>
        </w:rPr>
      </w:pPr>
      <w:r>
        <w:rPr>
          <w:rFonts w:hint="eastAsia" w:ascii="仿宋" w:hAnsi="仿宋" w:eastAsia="仿宋" w:cs="仿宋"/>
          <w:color w:val="000000"/>
          <w:kern w:val="0"/>
          <w:sz w:val="24"/>
          <w:szCs w:val="24"/>
          <w:highlight w:val="none"/>
          <w:shd w:val="clear" w:color="auto" w:fill="FFFFFF"/>
        </w:rPr>
        <w:t>1.申报人同一年度限申报1项。</w:t>
      </w:r>
    </w:p>
    <w:p>
      <w:pPr>
        <w:widowControl/>
        <w:shd w:val="clear" w:color="auto" w:fill="FFFFFF"/>
        <w:spacing w:line="300" w:lineRule="auto"/>
        <w:ind w:firstLine="617"/>
        <w:jc w:val="left"/>
        <w:rPr>
          <w:rFonts w:ascii="仿宋" w:hAnsi="仿宋" w:eastAsia="仿宋" w:cs="仿宋"/>
          <w:color w:val="222222"/>
          <w:sz w:val="24"/>
          <w:szCs w:val="24"/>
          <w:highlight w:val="none"/>
        </w:rPr>
      </w:pPr>
      <w:r>
        <w:rPr>
          <w:rFonts w:hint="eastAsia" w:ascii="仿宋" w:hAnsi="仿宋" w:eastAsia="仿宋" w:cs="仿宋"/>
          <w:color w:val="000000"/>
          <w:kern w:val="0"/>
          <w:sz w:val="24"/>
          <w:szCs w:val="24"/>
          <w:highlight w:val="none"/>
          <w:shd w:val="clear" w:color="auto" w:fill="FFFFFF"/>
        </w:rPr>
        <w:t>2.项目申请人须填写申请书（见附件2），通过所在单位签字盖章后提交，逾期不再受理。</w:t>
      </w:r>
    </w:p>
    <w:p>
      <w:pPr>
        <w:widowControl/>
        <w:shd w:val="clear" w:color="auto" w:fill="FFFFFF"/>
        <w:spacing w:line="300" w:lineRule="auto"/>
        <w:ind w:firstLine="614"/>
        <w:jc w:val="left"/>
        <w:rPr>
          <w:rFonts w:ascii="仿宋" w:hAnsi="仿宋" w:eastAsia="仿宋" w:cs="仿宋"/>
          <w:color w:val="222222"/>
          <w:sz w:val="24"/>
          <w:szCs w:val="24"/>
          <w:highlight w:val="none"/>
        </w:rPr>
      </w:pPr>
      <w:r>
        <w:rPr>
          <w:rFonts w:hint="eastAsia" w:ascii="仿宋" w:hAnsi="仿宋" w:eastAsia="仿宋" w:cs="仿宋"/>
          <w:color w:val="000000"/>
          <w:kern w:val="0"/>
          <w:sz w:val="24"/>
          <w:szCs w:val="24"/>
          <w:highlight w:val="none"/>
          <w:shd w:val="clear" w:color="auto" w:fill="FFFFFF"/>
        </w:rPr>
        <w:t>提交材料要求：</w:t>
      </w:r>
      <w:r>
        <w:rPr>
          <w:rFonts w:hint="eastAsia" w:ascii="仿宋" w:hAnsi="仿宋" w:eastAsia="仿宋" w:cs="仿宋"/>
          <w:b/>
          <w:color w:val="000000"/>
          <w:kern w:val="0"/>
          <w:sz w:val="24"/>
          <w:szCs w:val="24"/>
          <w:highlight w:val="none"/>
          <w:shd w:val="clear" w:color="auto" w:fill="FFFFFF"/>
        </w:rPr>
        <w:t>申请书纸质版二份，电子版一份</w:t>
      </w:r>
      <w:r>
        <w:rPr>
          <w:rFonts w:hint="eastAsia" w:ascii="仿宋" w:hAnsi="仿宋" w:eastAsia="仿宋" w:cs="仿宋"/>
          <w:color w:val="000000"/>
          <w:kern w:val="0"/>
          <w:sz w:val="24"/>
          <w:szCs w:val="24"/>
          <w:highlight w:val="none"/>
          <w:shd w:val="clear" w:color="auto" w:fill="FFFFFF"/>
        </w:rPr>
        <w:t>。</w:t>
      </w:r>
    </w:p>
    <w:p>
      <w:pPr>
        <w:widowControl/>
        <w:shd w:val="clear" w:color="auto" w:fill="FFFFFF"/>
        <w:spacing w:line="300" w:lineRule="auto"/>
        <w:ind w:left="480" w:firstLine="240" w:firstLineChars="100"/>
        <w:jc w:val="left"/>
        <w:rPr>
          <w:rFonts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3.联系方式</w:t>
      </w:r>
    </w:p>
    <w:p>
      <w:pPr>
        <w:widowControl/>
        <w:shd w:val="clear" w:color="auto" w:fill="FFFFFF"/>
        <w:spacing w:line="300" w:lineRule="auto"/>
        <w:ind w:firstLine="640"/>
        <w:jc w:val="left"/>
        <w:rPr>
          <w:rFonts w:hint="eastAsia" w:ascii="仿宋" w:hAnsi="仿宋" w:eastAsia="仿宋" w:cs="仿宋"/>
          <w:color w:val="000000" w:themeColor="text1"/>
          <w:kern w:val="0"/>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t>联系人：</w:t>
      </w:r>
      <w:r>
        <w:rPr>
          <w:rFonts w:hint="eastAsia" w:ascii="仿宋" w:hAnsi="仿宋" w:eastAsia="仿宋" w:cs="仿宋"/>
          <w:color w:val="000000" w:themeColor="text1"/>
          <w:kern w:val="0"/>
          <w:sz w:val="24"/>
          <w:szCs w:val="24"/>
          <w:highlight w:val="none"/>
          <w:shd w:val="clear" w:color="auto" w:fill="FFFFFF"/>
          <w:lang w:eastAsia="zh-CN"/>
          <w14:textFill>
            <w14:solidFill>
              <w14:schemeClr w14:val="tx1"/>
            </w14:solidFill>
          </w14:textFill>
        </w:rPr>
        <w:t>蒙贺伟</w:t>
      </w:r>
    </w:p>
    <w:p>
      <w:pPr>
        <w:widowControl/>
        <w:shd w:val="clear" w:color="auto" w:fill="FFFFFF"/>
        <w:spacing w:line="300" w:lineRule="auto"/>
        <w:ind w:firstLine="640"/>
        <w:jc w:val="left"/>
        <w:rPr>
          <w:rFonts w:hint="default" w:ascii="仿宋" w:hAnsi="仿宋" w:eastAsia="仿宋" w:cs="仿宋"/>
          <w:color w:val="000000" w:themeColor="text1"/>
          <w:kern w:val="0"/>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t>联系方式：</w:t>
      </w:r>
      <w:r>
        <w:rPr>
          <w:rFonts w:hint="eastAsia" w:ascii="仿宋" w:hAnsi="仿宋" w:eastAsia="仿宋" w:cs="仿宋"/>
          <w:color w:val="000000" w:themeColor="text1"/>
          <w:kern w:val="0"/>
          <w:sz w:val="24"/>
          <w:szCs w:val="24"/>
          <w:highlight w:val="none"/>
          <w:shd w:val="clear" w:color="auto" w:fill="FFFFFF"/>
          <w:lang w:val="en-US" w:eastAsia="zh-CN"/>
          <w14:textFill>
            <w14:solidFill>
              <w14:schemeClr w14:val="tx1"/>
            </w14:solidFill>
          </w14:textFill>
        </w:rPr>
        <w:t>13369935035</w:t>
      </w:r>
    </w:p>
    <w:p>
      <w:pPr>
        <w:widowControl/>
        <w:shd w:val="clear" w:color="auto" w:fill="FFFFFF"/>
        <w:spacing w:line="300" w:lineRule="auto"/>
        <w:ind w:firstLine="64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t>地址：新疆石河子市北五路 石河子大学北苑</w:t>
      </w:r>
      <w:r>
        <w:rPr>
          <w:rFonts w:hint="eastAsia" w:ascii="仿宋" w:hAnsi="仿宋" w:eastAsia="仿宋" w:cs="仿宋"/>
          <w:color w:val="000000" w:themeColor="text1"/>
          <w:kern w:val="0"/>
          <w:sz w:val="24"/>
          <w:szCs w:val="24"/>
          <w:highlight w:val="none"/>
          <w:shd w:val="clear" w:color="auto" w:fill="FFFFFF"/>
          <w:lang w:eastAsia="zh-CN"/>
          <w14:textFill>
            <w14:solidFill>
              <w14:schemeClr w14:val="tx1"/>
            </w14:solidFill>
          </w14:textFill>
        </w:rPr>
        <w:t>新</w:t>
      </w:r>
      <w:r>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t>区</w:t>
      </w:r>
    </w:p>
    <w:p>
      <w:pPr>
        <w:widowControl/>
        <w:shd w:val="clear" w:color="auto" w:fill="FFFFFF"/>
        <w:spacing w:line="300" w:lineRule="auto"/>
        <w:ind w:firstLine="64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t>单位：石河子大学机械电气工程学院</w:t>
      </w:r>
    </w:p>
    <w:p>
      <w:pPr>
        <w:widowControl/>
        <w:shd w:val="clear" w:color="auto" w:fill="FFFFFF"/>
        <w:spacing w:line="300" w:lineRule="auto"/>
        <w:ind w:firstLine="640"/>
        <w:jc w:val="left"/>
        <w:rPr>
          <w:rFonts w:ascii="仿宋" w:hAnsi="仿宋" w:eastAsia="仿宋" w:cs="仿宋"/>
          <w:color w:val="000000" w:themeColor="text1"/>
          <w:kern w:val="0"/>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t xml:space="preserve">Email： </w:t>
      </w:r>
      <w:r>
        <w:rPr>
          <w:rFonts w:ascii="宋体" w:hAnsi="宋体" w:eastAsia="宋体" w:cs="宋体"/>
          <w:sz w:val="24"/>
          <w:szCs w:val="24"/>
          <w:highlight w:val="none"/>
        </w:rPr>
        <w:t>mhw_mac@126.com</w:t>
      </w:r>
    </w:p>
    <w:p>
      <w:pPr>
        <w:widowControl/>
        <w:shd w:val="clear" w:color="auto" w:fill="FFFFFF"/>
        <w:spacing w:line="300" w:lineRule="auto"/>
        <w:ind w:firstLine="640"/>
        <w:jc w:val="left"/>
        <w:rPr>
          <w:rFonts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邮政编码：832003</w:t>
      </w:r>
    </w:p>
    <w:p>
      <w:pPr>
        <w:widowControl/>
        <w:shd w:val="clear" w:color="auto" w:fill="FFFFFF"/>
        <w:spacing w:line="300" w:lineRule="auto"/>
        <w:ind w:firstLine="640"/>
        <w:jc w:val="left"/>
        <w:rPr>
          <w:rFonts w:ascii="仿宋" w:hAnsi="仿宋" w:eastAsia="仿宋" w:cs="仿宋"/>
          <w:color w:val="222222"/>
          <w:sz w:val="24"/>
          <w:szCs w:val="24"/>
          <w:highlight w:val="none"/>
        </w:rPr>
      </w:pPr>
      <w:r>
        <w:rPr>
          <w:rFonts w:hint="eastAsia" w:ascii="仿宋" w:hAnsi="仿宋" w:eastAsia="仿宋" w:cs="仿宋"/>
          <w:color w:val="000000"/>
          <w:kern w:val="0"/>
          <w:sz w:val="24"/>
          <w:szCs w:val="24"/>
          <w:highlight w:val="none"/>
          <w:shd w:val="clear" w:color="auto" w:fill="FFFFFF"/>
        </w:rPr>
        <w:t>说明：邮寄纸质申请书的邮费请自行付清，本工程中心不接收“对方支付邮费”的快递邮件。</w:t>
      </w:r>
    </w:p>
    <w:p>
      <w:pPr>
        <w:widowControl/>
        <w:shd w:val="clear" w:color="auto" w:fill="FFFFFF"/>
        <w:spacing w:line="300" w:lineRule="auto"/>
        <w:jc w:val="right"/>
        <w:rPr>
          <w:rFonts w:ascii="仿宋" w:hAnsi="仿宋" w:eastAsia="仿宋" w:cs="仿宋"/>
          <w:color w:val="222222"/>
          <w:kern w:val="0"/>
          <w:sz w:val="24"/>
          <w:szCs w:val="24"/>
          <w:highlight w:val="none"/>
          <w:shd w:val="clear" w:color="auto" w:fill="FFFFFF"/>
        </w:rPr>
      </w:pPr>
    </w:p>
    <w:p>
      <w:pPr>
        <w:widowControl/>
        <w:shd w:val="clear" w:color="auto" w:fill="FFFFFF"/>
        <w:spacing w:line="300" w:lineRule="auto"/>
        <w:jc w:val="right"/>
        <w:rPr>
          <w:rFonts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石河子大学机械电气工程学院</w:t>
      </w:r>
    </w:p>
    <w:p>
      <w:pPr>
        <w:widowControl/>
        <w:shd w:val="clear" w:color="auto" w:fill="FFFFFF"/>
        <w:spacing w:line="300" w:lineRule="auto"/>
        <w:jc w:val="center"/>
        <w:rPr>
          <w:rFonts w:ascii="仿宋" w:hAnsi="仿宋" w:eastAsia="仿宋" w:cs="仿宋"/>
          <w:color w:val="222222"/>
          <w:sz w:val="24"/>
          <w:szCs w:val="24"/>
          <w:highlight w:val="none"/>
        </w:rPr>
      </w:pPr>
      <w:r>
        <w:rPr>
          <w:rFonts w:hint="eastAsia" w:ascii="仿宋" w:hAnsi="仿宋" w:eastAsia="仿宋" w:cs="仿宋"/>
          <w:color w:val="222222"/>
          <w:kern w:val="0"/>
          <w:sz w:val="24"/>
          <w:szCs w:val="24"/>
          <w:highlight w:val="none"/>
          <w:shd w:val="clear" w:color="auto" w:fill="FFFFFF"/>
          <w:lang w:val="en-US" w:eastAsia="zh-CN"/>
        </w:rPr>
        <w:t xml:space="preserve">                                             </w:t>
      </w:r>
      <w:r>
        <w:rPr>
          <w:rFonts w:hint="eastAsia" w:ascii="仿宋" w:hAnsi="仿宋" w:eastAsia="仿宋" w:cs="仿宋"/>
          <w:color w:val="222222"/>
          <w:kern w:val="0"/>
          <w:sz w:val="24"/>
          <w:szCs w:val="24"/>
          <w:highlight w:val="none"/>
          <w:shd w:val="clear" w:color="auto" w:fill="FFFFFF"/>
        </w:rPr>
        <w:t>2020年12月</w:t>
      </w:r>
      <w:r>
        <w:rPr>
          <w:rFonts w:hint="eastAsia" w:ascii="仿宋" w:hAnsi="仿宋" w:eastAsia="仿宋" w:cs="仿宋"/>
          <w:color w:val="222222"/>
          <w:kern w:val="0"/>
          <w:sz w:val="24"/>
          <w:szCs w:val="24"/>
          <w:highlight w:val="none"/>
          <w:shd w:val="clear" w:color="auto" w:fill="FFFFFF"/>
          <w:lang w:val="en-US" w:eastAsia="zh-CN"/>
        </w:rPr>
        <w:t>8</w:t>
      </w:r>
      <w:r>
        <w:rPr>
          <w:rFonts w:hint="eastAsia" w:ascii="仿宋" w:hAnsi="仿宋" w:eastAsia="仿宋" w:cs="仿宋"/>
          <w:color w:val="222222"/>
          <w:kern w:val="0"/>
          <w:sz w:val="24"/>
          <w:szCs w:val="24"/>
          <w:highlight w:val="none"/>
          <w:shd w:val="clear" w:color="auto" w:fill="FFFFFF"/>
        </w:rPr>
        <w:t>日</w:t>
      </w:r>
    </w:p>
    <w:p>
      <w:pPr>
        <w:spacing w:line="300" w:lineRule="auto"/>
        <w:rPr>
          <w:rFonts w:ascii="仿宋" w:hAnsi="仿宋" w:eastAsia="仿宋" w:cs="仿宋"/>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05"/>
    <w:rsid w:val="000E1B97"/>
    <w:rsid w:val="0013201F"/>
    <w:rsid w:val="0019064A"/>
    <w:rsid w:val="00341417"/>
    <w:rsid w:val="0046092E"/>
    <w:rsid w:val="004A4DD2"/>
    <w:rsid w:val="0088535E"/>
    <w:rsid w:val="00CA7893"/>
    <w:rsid w:val="00CB321E"/>
    <w:rsid w:val="00DC6F53"/>
    <w:rsid w:val="00E24905"/>
    <w:rsid w:val="05D11111"/>
    <w:rsid w:val="138976DC"/>
    <w:rsid w:val="14661F33"/>
    <w:rsid w:val="14770F91"/>
    <w:rsid w:val="161C1A88"/>
    <w:rsid w:val="174C1B51"/>
    <w:rsid w:val="26AB5753"/>
    <w:rsid w:val="29B155B5"/>
    <w:rsid w:val="2A043ABC"/>
    <w:rsid w:val="2A9A480D"/>
    <w:rsid w:val="2E2D6AB6"/>
    <w:rsid w:val="30F9087B"/>
    <w:rsid w:val="36135484"/>
    <w:rsid w:val="3A52503E"/>
    <w:rsid w:val="3F9278FC"/>
    <w:rsid w:val="41D874C6"/>
    <w:rsid w:val="426478E6"/>
    <w:rsid w:val="48071E95"/>
    <w:rsid w:val="4F9D69C1"/>
    <w:rsid w:val="4FFF580B"/>
    <w:rsid w:val="78040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paragraph" w:customStyle="1" w:styleId="9">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6"/>
    <w:link w:val="3"/>
    <w:semiHidden/>
    <w:qFormat/>
    <w:uiPriority w:val="99"/>
    <w:rPr>
      <w:rFonts w:asciiTheme="minorHAnsi" w:hAnsiTheme="minorHAnsi" w:eastAsiaTheme="minorEastAsia" w:cstheme="minorBidi"/>
      <w:kern w:val="2"/>
      <w:sz w:val="18"/>
      <w:szCs w:val="18"/>
    </w:rPr>
  </w:style>
  <w:style w:type="character" w:customStyle="1" w:styleId="11">
    <w:name w:val="页脚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264</Words>
  <Characters>1505</Characters>
  <Lines>12</Lines>
  <Paragraphs>3</Paragraphs>
  <TotalTime>4</TotalTime>
  <ScaleCrop>false</ScaleCrop>
  <LinksUpToDate>false</LinksUpToDate>
  <CharactersWithSpaces>1766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2020-11-25T13:04:00Z</dcterms:created>
  <dc:creator>Yons</dc:creator>
  <cp:lastModifiedBy>admin</cp:lastModifiedBy>
  <dcterms:modified xsi:type="dcterms:W3CDTF">2020-12-14T02:47:17Z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